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D2243" w:rsidRDefault="00A67E59">
      <w:r w:rsidRPr="004B1B1F">
        <w:rPr>
          <w:noProof/>
        </w:rPr>
        <w:drawing>
          <wp:inline distT="0" distB="0" distL="0" distR="0" wp14:anchorId="2F58561A" wp14:editId="07777777">
            <wp:extent cx="560070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1152525"/>
                    </a:xfrm>
                    <a:prstGeom prst="rect">
                      <a:avLst/>
                    </a:prstGeom>
                    <a:noFill/>
                    <a:ln>
                      <a:noFill/>
                    </a:ln>
                  </pic:spPr>
                </pic:pic>
              </a:graphicData>
            </a:graphic>
          </wp:inline>
        </w:drawing>
      </w:r>
    </w:p>
    <w:p w14:paraId="0A37501D" w14:textId="77777777" w:rsidR="00AF6661" w:rsidRPr="00A67E59" w:rsidRDefault="00AF6661">
      <w:pPr>
        <w:rPr>
          <w:sz w:val="28"/>
        </w:rPr>
      </w:pPr>
    </w:p>
    <w:p w14:paraId="5DAB6C7B" w14:textId="77777777" w:rsidR="002A3AFF" w:rsidRDefault="002A3AFF" w:rsidP="002A3AFF">
      <w:pPr>
        <w:pStyle w:val="NoSpacing"/>
        <w:rPr>
          <w:rFonts w:ascii="Calibri" w:eastAsia="Batang" w:hAnsi="Calibri" w:cs="Calibri"/>
          <w:sz w:val="28"/>
        </w:rPr>
      </w:pPr>
    </w:p>
    <w:p w14:paraId="1721A1AF" w14:textId="77777777" w:rsidR="0089339C" w:rsidRPr="00770367" w:rsidRDefault="0089339C" w:rsidP="0089339C">
      <w:pPr>
        <w:spacing w:after="0" w:line="240" w:lineRule="auto"/>
        <w:rPr>
          <w:rFonts w:ascii="Arial" w:hAnsi="Arial" w:cs="Arial"/>
        </w:rPr>
      </w:pPr>
      <w:r w:rsidRPr="00770367">
        <w:rPr>
          <w:rFonts w:ascii="Arial" w:hAnsi="Arial" w:cs="Arial"/>
        </w:rPr>
        <w:t>Dear valued cardholder,</w:t>
      </w:r>
    </w:p>
    <w:p w14:paraId="00448088" w14:textId="77777777" w:rsidR="0089339C" w:rsidRDefault="0089339C" w:rsidP="0089339C">
      <w:pPr>
        <w:spacing w:after="0" w:line="240" w:lineRule="auto"/>
        <w:rPr>
          <w:rFonts w:ascii="Arial" w:hAnsi="Arial" w:cs="Arial"/>
        </w:rPr>
      </w:pPr>
    </w:p>
    <w:p w14:paraId="5F039F98" w14:textId="77777777" w:rsidR="0089339C" w:rsidRPr="00770367" w:rsidRDefault="0089339C" w:rsidP="0089339C">
      <w:pPr>
        <w:spacing w:after="0" w:line="240" w:lineRule="auto"/>
        <w:rPr>
          <w:rFonts w:ascii="Arial" w:hAnsi="Arial" w:cs="Arial"/>
        </w:rPr>
      </w:pPr>
    </w:p>
    <w:p w14:paraId="290E8148" w14:textId="77777777" w:rsidR="0089339C" w:rsidRDefault="0089339C" w:rsidP="0089339C">
      <w:pPr>
        <w:spacing w:after="0" w:line="240" w:lineRule="auto"/>
        <w:rPr>
          <w:rFonts w:ascii="Arial" w:hAnsi="Arial" w:cs="Arial"/>
          <w:i/>
          <w:iCs/>
        </w:rPr>
      </w:pPr>
      <w:r w:rsidRPr="00770367">
        <w:rPr>
          <w:rFonts w:ascii="Arial" w:hAnsi="Arial" w:cs="Arial"/>
        </w:rPr>
        <w:t xml:space="preserve">Keeping your account safe and secure is our highest priority. We continue to partner with SHAZAM, our debit card processor, to implement additional authentication known as </w:t>
      </w:r>
      <w:r w:rsidRPr="00770367">
        <w:rPr>
          <w:rFonts w:ascii="Arial" w:hAnsi="Arial" w:cs="Arial"/>
          <w:i/>
          <w:iCs/>
        </w:rPr>
        <w:t>Mastercard Identity Check.</w:t>
      </w:r>
    </w:p>
    <w:p w14:paraId="2C828112" w14:textId="77777777" w:rsidR="0089339C" w:rsidRPr="00770367" w:rsidRDefault="0089339C" w:rsidP="0089339C">
      <w:pPr>
        <w:spacing w:after="0" w:line="240" w:lineRule="auto"/>
        <w:rPr>
          <w:rFonts w:ascii="Arial" w:hAnsi="Arial" w:cs="Arial"/>
        </w:rPr>
      </w:pPr>
    </w:p>
    <w:p w14:paraId="259E682E" w14:textId="7C271565" w:rsidR="0089339C" w:rsidRDefault="0089339C" w:rsidP="0089339C">
      <w:pPr>
        <w:spacing w:after="0" w:line="240" w:lineRule="auto"/>
        <w:rPr>
          <w:rFonts w:ascii="Arial" w:hAnsi="Arial" w:cs="Arial"/>
        </w:rPr>
      </w:pPr>
      <w:r w:rsidRPr="00770367">
        <w:rPr>
          <w:rFonts w:ascii="Arial" w:hAnsi="Arial" w:cs="Arial"/>
        </w:rPr>
        <w:t xml:space="preserve">When both the ecommerce merchant and </w:t>
      </w:r>
      <w:r>
        <w:rPr>
          <w:rFonts w:ascii="Arial" w:hAnsi="Arial" w:cs="Arial"/>
        </w:rPr>
        <w:t>Chelsea Savings Bank</w:t>
      </w:r>
      <w:r w:rsidRPr="00770367">
        <w:rPr>
          <w:rFonts w:ascii="Arial" w:hAnsi="Arial" w:cs="Arial"/>
        </w:rPr>
        <w:t xml:space="preserve"> participate in </w:t>
      </w:r>
      <w:r w:rsidRPr="00770367">
        <w:rPr>
          <w:rFonts w:ascii="Arial" w:hAnsi="Arial" w:cs="Arial"/>
          <w:i/>
          <w:iCs/>
        </w:rPr>
        <w:t>Mastercard Identity Check</w:t>
      </w:r>
      <w:r w:rsidRPr="00770367">
        <w:rPr>
          <w:rFonts w:ascii="Arial" w:hAnsi="Arial" w:cs="Arial"/>
        </w:rPr>
        <w:t>, the transaction will go through a risk-based authentication. As the cardholder, you’ll be asked to identify yourself by receiving a One-Time Passcode (OTP) via text message. Once received, you’ll enter this code on a checkout screen with SHAZAM’s logo.</w:t>
      </w:r>
    </w:p>
    <w:p w14:paraId="490F81FB" w14:textId="77777777" w:rsidR="0089339C" w:rsidRPr="00770367" w:rsidRDefault="0089339C" w:rsidP="0089339C">
      <w:pPr>
        <w:spacing w:after="0" w:line="240" w:lineRule="auto"/>
        <w:rPr>
          <w:rFonts w:ascii="Arial" w:hAnsi="Arial" w:cs="Arial"/>
        </w:rPr>
      </w:pPr>
    </w:p>
    <w:p w14:paraId="72FA48C8" w14:textId="2D9FA40A" w:rsidR="0089339C" w:rsidRDefault="0089339C" w:rsidP="0089339C">
      <w:pPr>
        <w:spacing w:after="0" w:line="240" w:lineRule="auto"/>
        <w:rPr>
          <w:rFonts w:ascii="Arial" w:hAnsi="Arial" w:cs="Arial"/>
        </w:rPr>
      </w:pPr>
      <w:r w:rsidRPr="00770367">
        <w:rPr>
          <w:rFonts w:ascii="Arial" w:hAnsi="Arial" w:cs="Arial"/>
        </w:rPr>
        <w:t xml:space="preserve">If an invalid OTP is entered in the checkout screen, the transaction will not be authenticated. If three (3) consecutive invalid OTPs are entered into the checkout screen, your card will be blocked. To unblock your card, please contact </w:t>
      </w:r>
      <w:r>
        <w:rPr>
          <w:rFonts w:ascii="Arial" w:hAnsi="Arial" w:cs="Arial"/>
        </w:rPr>
        <w:t>Chelsea Savings Bank.</w:t>
      </w:r>
      <w:r w:rsidRPr="00770367">
        <w:rPr>
          <w:rFonts w:ascii="Arial" w:hAnsi="Arial" w:cs="Arial"/>
        </w:rPr>
        <w:t xml:space="preserve"> </w:t>
      </w:r>
    </w:p>
    <w:p w14:paraId="06C70F41" w14:textId="77777777" w:rsidR="0089339C" w:rsidRPr="00770367" w:rsidRDefault="0089339C" w:rsidP="0089339C">
      <w:pPr>
        <w:spacing w:after="0" w:line="240" w:lineRule="auto"/>
        <w:rPr>
          <w:rFonts w:ascii="Arial" w:hAnsi="Arial" w:cs="Arial"/>
        </w:rPr>
      </w:pPr>
    </w:p>
    <w:p w14:paraId="1DA0E7FD" w14:textId="77777777" w:rsidR="0089339C" w:rsidRDefault="0089339C" w:rsidP="0089339C">
      <w:pPr>
        <w:spacing w:after="0" w:line="240" w:lineRule="auto"/>
        <w:rPr>
          <w:rFonts w:ascii="Arial" w:hAnsi="Arial" w:cs="Arial"/>
        </w:rPr>
      </w:pPr>
      <w:r w:rsidRPr="00770367">
        <w:rPr>
          <w:rFonts w:ascii="Arial" w:hAnsi="Arial" w:cs="Arial"/>
        </w:rPr>
        <w:t>Standard text messaging fees may apply.</w:t>
      </w:r>
    </w:p>
    <w:p w14:paraId="40F0914D" w14:textId="77777777" w:rsidR="0089339C" w:rsidRDefault="0089339C" w:rsidP="0089339C">
      <w:pPr>
        <w:spacing w:after="0" w:line="240" w:lineRule="auto"/>
        <w:rPr>
          <w:rFonts w:ascii="Arial" w:hAnsi="Arial" w:cs="Arial"/>
        </w:rPr>
      </w:pPr>
    </w:p>
    <w:p w14:paraId="6803203F" w14:textId="27A79DCE" w:rsidR="0089339C" w:rsidRPr="00770367" w:rsidRDefault="0089339C" w:rsidP="0089339C">
      <w:pPr>
        <w:spacing w:after="0" w:line="240" w:lineRule="auto"/>
        <w:rPr>
          <w:rFonts w:ascii="Arial" w:hAnsi="Arial" w:cs="Arial"/>
        </w:rPr>
      </w:pPr>
      <w:r>
        <w:rPr>
          <w:rFonts w:ascii="Arial" w:hAnsi="Arial" w:cs="Arial"/>
        </w:rPr>
        <w:t>If you have any questions, please call 319-647-223</w:t>
      </w:r>
      <w:r w:rsidR="003F0F9D">
        <w:rPr>
          <w:rFonts w:ascii="Arial" w:hAnsi="Arial" w:cs="Arial"/>
        </w:rPr>
        <w:t>1</w:t>
      </w:r>
      <w:r>
        <w:rPr>
          <w:rFonts w:ascii="Arial" w:hAnsi="Arial" w:cs="Arial"/>
        </w:rPr>
        <w:t xml:space="preserve">. </w:t>
      </w:r>
    </w:p>
    <w:p w14:paraId="3656B9AB" w14:textId="77777777" w:rsidR="000F452A" w:rsidRPr="00A67E59" w:rsidRDefault="000F452A" w:rsidP="0089339C">
      <w:pPr>
        <w:pStyle w:val="NoSpacing"/>
        <w:rPr>
          <w:sz w:val="28"/>
        </w:rPr>
      </w:pPr>
    </w:p>
    <w:sectPr w:rsidR="000F452A" w:rsidRPr="00A67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61"/>
    <w:rsid w:val="000971DB"/>
    <w:rsid w:val="000F452A"/>
    <w:rsid w:val="002656C0"/>
    <w:rsid w:val="002A3AFF"/>
    <w:rsid w:val="003B1EA3"/>
    <w:rsid w:val="003F0F9D"/>
    <w:rsid w:val="004A5A02"/>
    <w:rsid w:val="004D4563"/>
    <w:rsid w:val="00667CB3"/>
    <w:rsid w:val="0089339C"/>
    <w:rsid w:val="00A15017"/>
    <w:rsid w:val="00A15230"/>
    <w:rsid w:val="00A31C44"/>
    <w:rsid w:val="00A67E59"/>
    <w:rsid w:val="00AE6972"/>
    <w:rsid w:val="00AF6661"/>
    <w:rsid w:val="00B35F2B"/>
    <w:rsid w:val="00E171EB"/>
    <w:rsid w:val="00F6244D"/>
    <w:rsid w:val="00FC0E7E"/>
    <w:rsid w:val="31F43B53"/>
    <w:rsid w:val="46E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A8D2"/>
  <w15:chartTrackingRefBased/>
  <w15:docId w15:val="{C62C6905-2A90-4A0B-B579-3C18F6B4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1DB"/>
    <w:pPr>
      <w:spacing w:after="0" w:line="240" w:lineRule="auto"/>
    </w:pPr>
  </w:style>
  <w:style w:type="paragraph" w:styleId="BalloonText">
    <w:name w:val="Balloon Text"/>
    <w:basedOn w:val="Normal"/>
    <w:link w:val="BalloonTextChar"/>
    <w:uiPriority w:val="99"/>
    <w:semiHidden/>
    <w:unhideWhenUsed/>
    <w:rsid w:val="00FC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F1A6B8B31C489D14422D13F1997C" ma:contentTypeVersion="14" ma:contentTypeDescription="Create a new document." ma:contentTypeScope="" ma:versionID="22958fe1f3a7a34fa4c957f1a3043f6d">
  <xsd:schema xmlns:xsd="http://www.w3.org/2001/XMLSchema" xmlns:xs="http://www.w3.org/2001/XMLSchema" xmlns:p="http://schemas.microsoft.com/office/2006/metadata/properties" xmlns:ns2="51c64ffd-bb20-469d-9715-6dc66ccae4af" xmlns:ns3="82ffaafa-facc-411c-9c31-8f4ca1b37fda" targetNamespace="http://schemas.microsoft.com/office/2006/metadata/properties" ma:root="true" ma:fieldsID="c80d60dfff9aa98f0a3a0e7cde4ed464" ns2:_="" ns3:_="">
    <xsd:import namespace="51c64ffd-bb20-469d-9715-6dc66ccae4af"/>
    <xsd:import namespace="82ffaafa-facc-411c-9c31-8f4ca1b37f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4ffd-bb20-469d-9715-6dc66ccae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6b5bc6-a89d-43c7-bdee-ca98127dc21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aafa-facc-411c-9c31-8f4ca1b37f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b34da9-876c-4ad3-bee1-e4596ab25739}" ma:internalName="TaxCatchAll" ma:showField="CatchAllData" ma:web="82ffaafa-facc-411c-9c31-8f4ca1b37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ffaafa-facc-411c-9c31-8f4ca1b37fda" xsi:nil="true"/>
    <lcf76f155ced4ddcb4097134ff3c332f xmlns="51c64ffd-bb20-469d-9715-6dc66ccae4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6E87D2-B1A5-46AE-8787-3C54CA6A0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4ffd-bb20-469d-9715-6dc66ccae4af"/>
    <ds:schemaRef ds:uri="82ffaafa-facc-411c-9c31-8f4ca1b37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9D03E-234E-4D77-B437-7C176CF015F0}">
  <ds:schemaRefs>
    <ds:schemaRef ds:uri="http://schemas.microsoft.com/sharepoint/v3/contenttype/forms"/>
  </ds:schemaRefs>
</ds:datastoreItem>
</file>

<file path=customXml/itemProps3.xml><?xml version="1.0" encoding="utf-8"?>
<ds:datastoreItem xmlns:ds="http://schemas.openxmlformats.org/officeDocument/2006/customXml" ds:itemID="{3F2AC3C2-FDA9-4A2E-9756-79DD3D377714}">
  <ds:schemaRefs>
    <ds:schemaRef ds:uri="http://schemas.microsoft.com/office/2006/metadata/properties"/>
    <ds:schemaRef ds:uri="http://schemas.microsoft.com/office/infopath/2007/PartnerControls"/>
    <ds:schemaRef ds:uri="82ffaafa-facc-411c-9c31-8f4ca1b37fda"/>
    <ds:schemaRef ds:uri="51c64ffd-bb20-469d-9715-6dc66ccae4a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Bartelt</dc:creator>
  <cp:keywords/>
  <dc:description/>
  <cp:lastModifiedBy>Janeen Wickwire</cp:lastModifiedBy>
  <cp:revision>3</cp:revision>
  <cp:lastPrinted>2022-05-25T19:59:00Z</cp:lastPrinted>
  <dcterms:created xsi:type="dcterms:W3CDTF">2023-07-19T13:41:00Z</dcterms:created>
  <dcterms:modified xsi:type="dcterms:W3CDTF">2023-08-01T19:19:00Z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0x010100AB36F1A6B8B31C489D14422D13F1997C</vt:lpwstr>
  </property>
  <property fmtid="{D5CDD505-2E9C-101B-9397-08002B2CF9AE}" pid="3" name="Order">
    <vt:r8>106000</vt:r8>
  </property>
  <property fmtid="{D5CDD505-2E9C-101B-9397-08002B2CF9AE}" pid="4" name="MediaServiceImageTags">
    <vt:lpwstr/>
  </property>
</Properties>
</file>